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11" w:rsidRPr="0020079A" w:rsidRDefault="00314B11" w:rsidP="0020079A">
      <w:pPr>
        <w:jc w:val="center"/>
        <w:rPr>
          <w:b/>
        </w:rPr>
      </w:pPr>
      <w:r w:rsidRPr="0020079A">
        <w:rPr>
          <w:b/>
        </w:rPr>
        <w:t xml:space="preserve">План </w:t>
      </w:r>
      <w:r w:rsidRPr="0020079A">
        <w:rPr>
          <w:b/>
          <w:lang w:val="ru-RU"/>
        </w:rPr>
        <w:t>лекций</w:t>
      </w:r>
      <w:r w:rsidRPr="0020079A">
        <w:rPr>
          <w:b/>
        </w:rPr>
        <w:t xml:space="preserve"> заочной зоологической школы на 2022 г.</w:t>
      </w:r>
    </w:p>
    <w:p w:rsidR="00314B11" w:rsidRDefault="00314B11">
      <w:pPr>
        <w:rPr>
          <w:lang w:val="ru-RU"/>
        </w:rPr>
      </w:pPr>
      <w:r>
        <w:rPr>
          <w:lang w:val="ru-RU"/>
        </w:rPr>
        <w:t>Точная дата лекции будет сообщаться за неделю до мероприятия.</w:t>
      </w:r>
    </w:p>
    <w:p w:rsidR="00314B11" w:rsidRDefault="00314B11">
      <w:pPr>
        <w:rPr>
          <w:lang w:val="ru-RU"/>
        </w:rPr>
      </w:pPr>
      <w:r>
        <w:rPr>
          <w:lang w:val="ru-RU"/>
        </w:rPr>
        <w:t>О дополнительных мероприятиях, в том числе экскурсиях, консультациях, семинарах также будет отдельное извещение за неделю до мероприятия.</w:t>
      </w:r>
    </w:p>
    <w:p w:rsidR="00314B11" w:rsidRPr="00314B11" w:rsidRDefault="00314B11">
      <w:pPr>
        <w:rPr>
          <w:lang w:val="ru-RU"/>
        </w:rPr>
      </w:pPr>
      <w:r>
        <w:rPr>
          <w:lang w:val="ru-RU"/>
        </w:rPr>
        <w:t xml:space="preserve">  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17"/>
        <w:gridCol w:w="6709"/>
      </w:tblGrid>
      <w:tr w:rsidR="00314B11" w:rsidRPr="00E70B4B" w:rsidTr="00314B11">
        <w:tc>
          <w:tcPr>
            <w:tcW w:w="2217" w:type="dxa"/>
          </w:tcPr>
          <w:p w:rsidR="00314B11" w:rsidRDefault="00314B11" w:rsidP="00314B11">
            <w:pPr>
              <w:rPr>
                <w:lang w:val="ru-RU"/>
              </w:rPr>
            </w:pPr>
            <w:r>
              <w:rPr>
                <w:lang w:val="ru-RU"/>
              </w:rPr>
              <w:t>Месяц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r>
              <w:rPr>
                <w:lang w:val="ru-RU"/>
              </w:rPr>
              <w:t>Ай</w:t>
            </w:r>
          </w:p>
        </w:tc>
        <w:tc>
          <w:tcPr>
            <w:tcW w:w="6709" w:type="dxa"/>
          </w:tcPr>
          <w:p w:rsidR="00314B11" w:rsidRDefault="00314B11" w:rsidP="00314B11">
            <w:pPr>
              <w:rPr>
                <w:lang w:val="ru-RU"/>
              </w:rPr>
            </w:pPr>
            <w:r>
              <w:rPr>
                <w:lang w:val="ru-RU"/>
              </w:rPr>
              <w:t>Лекция/мероприятие</w:t>
            </w:r>
            <w:r w:rsidRPr="00E70B4B">
              <w:rPr>
                <w:lang w:val="ru-RU"/>
              </w:rPr>
              <w:t xml:space="preserve"> 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</w:t>
            </w:r>
            <w:bookmarkStart w:id="0" w:name="_GoBack"/>
            <w:bookmarkEnd w:id="0"/>
            <w:r w:rsidRPr="00481909">
              <w:rPr>
                <w:lang w:val="ru-RU"/>
              </w:rPr>
              <w:t>қиға</w:t>
            </w:r>
            <w:proofErr w:type="spellEnd"/>
          </w:p>
        </w:tc>
      </w:tr>
      <w:tr w:rsidR="00314B11" w:rsidRPr="00E70B4B" w:rsidTr="00314B11">
        <w:tc>
          <w:tcPr>
            <w:tcW w:w="2217" w:type="dxa"/>
            <w:vMerge w:val="restart"/>
          </w:tcPr>
          <w:p w:rsidR="00314B11" w:rsidRDefault="00314B11" w:rsidP="00314B11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r>
              <w:rPr>
                <w:lang w:val="ru-RU"/>
              </w:rPr>
              <w:t xml:space="preserve">Наурыз </w:t>
            </w: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Экскурсия по лаборатории гидробиологии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Экскурсия по лаборатории паразитологии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 xml:space="preserve">Экскурсия в рощу </w:t>
            </w:r>
            <w:proofErr w:type="spellStart"/>
            <w:r w:rsidRPr="00E70B4B">
              <w:rPr>
                <w:lang w:val="ru-RU"/>
              </w:rPr>
              <w:t>Баума</w:t>
            </w:r>
            <w:proofErr w:type="spellEnd"/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Бурый медведь</w:t>
            </w:r>
          </w:p>
        </w:tc>
      </w:tr>
      <w:tr w:rsidR="00314B11" w:rsidRPr="00E70B4B" w:rsidTr="00A960AA">
        <w:trPr>
          <w:trHeight w:val="194"/>
        </w:trPr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Онлайн вводная лекция – О деятельности Института зоологии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Задание в газете «Дружные ребята»</w:t>
            </w:r>
          </w:p>
        </w:tc>
      </w:tr>
      <w:tr w:rsidR="00314B11" w:rsidRPr="00E70B4B" w:rsidTr="00314B11">
        <w:tc>
          <w:tcPr>
            <w:tcW w:w="2217" w:type="dxa"/>
            <w:vMerge w:val="restart"/>
          </w:tcPr>
          <w:p w:rsidR="00314B11" w:rsidRDefault="00314B11" w:rsidP="00314B11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Сәур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>
              <w:rPr>
                <w:lang w:val="ru-RU"/>
              </w:rPr>
              <w:t>Экскурсия по лабораториям Института зоологии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 xml:space="preserve">Что изучает </w:t>
            </w:r>
            <w:proofErr w:type="spellStart"/>
            <w:r w:rsidRPr="00E70B4B">
              <w:rPr>
                <w:lang w:val="ru-RU"/>
              </w:rPr>
              <w:t>малакалогия</w:t>
            </w:r>
            <w:proofErr w:type="spellEnd"/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 xml:space="preserve">Алматы </w:t>
            </w:r>
            <w:proofErr w:type="spellStart"/>
            <w:r w:rsidRPr="00E70B4B">
              <w:rPr>
                <w:lang w:val="ru-RU"/>
              </w:rPr>
              <w:t>қаласындағы</w:t>
            </w:r>
            <w:proofErr w:type="spellEnd"/>
            <w:r w:rsidRPr="00E70B4B">
              <w:rPr>
                <w:lang w:val="ru-RU"/>
              </w:rPr>
              <w:t xml:space="preserve"> </w:t>
            </w:r>
            <w:proofErr w:type="spellStart"/>
            <w:r w:rsidRPr="00E70B4B">
              <w:rPr>
                <w:lang w:val="ru-RU"/>
              </w:rPr>
              <w:t>жартылай</w:t>
            </w:r>
            <w:proofErr w:type="spellEnd"/>
            <w:r w:rsidRPr="00E70B4B">
              <w:rPr>
                <w:lang w:val="ru-RU"/>
              </w:rPr>
              <w:t xml:space="preserve"> </w:t>
            </w:r>
            <w:proofErr w:type="spellStart"/>
            <w:r w:rsidRPr="00E70B4B">
              <w:rPr>
                <w:lang w:val="ru-RU"/>
              </w:rPr>
              <w:t>қаттықанаттылармен</w:t>
            </w:r>
            <w:proofErr w:type="spellEnd"/>
            <w:r w:rsidRPr="00E70B4B">
              <w:rPr>
                <w:lang w:val="ru-RU"/>
              </w:rPr>
              <w:t xml:space="preserve"> (</w:t>
            </w:r>
            <w:proofErr w:type="spellStart"/>
            <w:r w:rsidRPr="00E70B4B">
              <w:rPr>
                <w:lang w:val="ru-RU"/>
              </w:rPr>
              <w:t>Heteroptera</w:t>
            </w:r>
            <w:proofErr w:type="spellEnd"/>
            <w:r w:rsidRPr="00E70B4B">
              <w:rPr>
                <w:lang w:val="ru-RU"/>
              </w:rPr>
              <w:t xml:space="preserve">) </w:t>
            </w:r>
            <w:proofErr w:type="spellStart"/>
            <w:r w:rsidRPr="00E70B4B">
              <w:rPr>
                <w:lang w:val="ru-RU"/>
              </w:rPr>
              <w:t>таныстыру</w:t>
            </w:r>
            <w:proofErr w:type="spellEnd"/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Задание в газете «Дружные ребята»</w:t>
            </w:r>
          </w:p>
        </w:tc>
      </w:tr>
      <w:tr w:rsidR="00314B11" w:rsidRPr="00E70B4B" w:rsidTr="00314B11">
        <w:tc>
          <w:tcPr>
            <w:tcW w:w="2217" w:type="dxa"/>
            <w:vMerge w:val="restart"/>
          </w:tcPr>
          <w:p w:rsidR="00314B11" w:rsidRDefault="00481909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М</w:t>
            </w:r>
            <w:r w:rsidR="00314B11" w:rsidRPr="00E70B4B">
              <w:rPr>
                <w:lang w:val="ru-RU"/>
              </w:rPr>
              <w:t>ай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Мамыр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Древний животный мир Казахстана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Вода в нашей жизни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Задание в газете «Дружные ребята»</w:t>
            </w:r>
          </w:p>
        </w:tc>
      </w:tr>
      <w:tr w:rsidR="00314B11" w:rsidRPr="00E70B4B" w:rsidTr="00314B11">
        <w:tc>
          <w:tcPr>
            <w:tcW w:w="2217" w:type="dxa"/>
            <w:vMerge w:val="restart"/>
          </w:tcPr>
          <w:p w:rsidR="00314B11" w:rsidRDefault="00481909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И</w:t>
            </w:r>
            <w:r w:rsidR="00314B11" w:rsidRPr="00E70B4B">
              <w:rPr>
                <w:lang w:val="ru-RU"/>
              </w:rPr>
              <w:t>юнь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Маусым</w:t>
            </w:r>
            <w:proofErr w:type="spellEnd"/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Рыбы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Удивительные земноводные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A0C67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Қазақстанның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жыландары</w:t>
            </w:r>
            <w:proofErr w:type="spellEnd"/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Задание в газете «Дружные ребята»</w:t>
            </w:r>
          </w:p>
        </w:tc>
      </w:tr>
      <w:tr w:rsidR="00314B11" w:rsidRPr="00E70B4B" w:rsidTr="00314B11">
        <w:tc>
          <w:tcPr>
            <w:tcW w:w="2217" w:type="dxa"/>
            <w:vMerge w:val="restart"/>
          </w:tcPr>
          <w:p w:rsidR="00314B11" w:rsidRDefault="00481909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И</w:t>
            </w:r>
            <w:r w:rsidR="00314B11" w:rsidRPr="00E70B4B">
              <w:rPr>
                <w:lang w:val="ru-RU"/>
              </w:rPr>
              <w:t>юль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Шілде</w:t>
            </w:r>
            <w:proofErr w:type="spellEnd"/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 xml:space="preserve">Птицы 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Для чего кольцуют птиц (на казахском)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Задание в газете «Дружные ребята»</w:t>
            </w:r>
          </w:p>
        </w:tc>
      </w:tr>
      <w:tr w:rsidR="00314B11" w:rsidRPr="00E70B4B" w:rsidTr="00314B11">
        <w:tc>
          <w:tcPr>
            <w:tcW w:w="2217" w:type="dxa"/>
            <w:vMerge w:val="restart"/>
          </w:tcPr>
          <w:p w:rsidR="00314B11" w:rsidRDefault="00481909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А</w:t>
            </w:r>
            <w:r w:rsidR="00314B11" w:rsidRPr="00E70B4B">
              <w:rPr>
                <w:lang w:val="ru-RU"/>
              </w:rPr>
              <w:t>вгуст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Тамыз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Млекопитающие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Красная книга Казахстана Ч. 1 Позвоночные Красная книга Казахстана Ч.2 Беспозвоночные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Задание в газете «Дружные ребята»</w:t>
            </w:r>
          </w:p>
        </w:tc>
      </w:tr>
      <w:tr w:rsidR="00314B11" w:rsidRPr="00E70B4B" w:rsidTr="00314B11">
        <w:tc>
          <w:tcPr>
            <w:tcW w:w="2217" w:type="dxa"/>
            <w:vMerge w:val="restart"/>
          </w:tcPr>
          <w:p w:rsidR="00314B11" w:rsidRDefault="00481909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С</w:t>
            </w:r>
            <w:r w:rsidR="00314B11" w:rsidRPr="00E70B4B">
              <w:rPr>
                <w:lang w:val="ru-RU"/>
              </w:rPr>
              <w:t>ентябрь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Қырқүйек</w:t>
            </w:r>
            <w:proofErr w:type="spellEnd"/>
          </w:p>
        </w:tc>
        <w:tc>
          <w:tcPr>
            <w:tcW w:w="6709" w:type="dxa"/>
          </w:tcPr>
          <w:p w:rsidR="00314B11" w:rsidRPr="00E70B4B" w:rsidRDefault="009C6D41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Тоғышарлар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олардың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адам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өміріндегі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маңызы</w:t>
            </w:r>
            <w:proofErr w:type="spellEnd"/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 xml:space="preserve"> Мир под микроскопом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Задание в газете «Дружные ребята»</w:t>
            </w:r>
          </w:p>
        </w:tc>
      </w:tr>
      <w:tr w:rsidR="00314B11" w:rsidRPr="00E70B4B" w:rsidTr="00314B11">
        <w:tc>
          <w:tcPr>
            <w:tcW w:w="2217" w:type="dxa"/>
            <w:vMerge w:val="restart"/>
          </w:tcPr>
          <w:p w:rsidR="00314B11" w:rsidRDefault="00481909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О</w:t>
            </w:r>
            <w:r w:rsidR="00314B11" w:rsidRPr="00E70B4B">
              <w:rPr>
                <w:lang w:val="ru-RU"/>
              </w:rPr>
              <w:t>ктябрь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Қазан</w:t>
            </w:r>
            <w:proofErr w:type="spellEnd"/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 xml:space="preserve">О снежном барсе 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Удивительный мир жуков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Задание в газете «Дружные ребята»</w:t>
            </w:r>
          </w:p>
        </w:tc>
      </w:tr>
      <w:tr w:rsidR="00314B11" w:rsidRPr="00E70B4B" w:rsidTr="00314B11">
        <w:tc>
          <w:tcPr>
            <w:tcW w:w="2217" w:type="dxa"/>
            <w:vMerge w:val="restart"/>
          </w:tcPr>
          <w:p w:rsidR="00314B11" w:rsidRDefault="00481909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Н</w:t>
            </w:r>
            <w:r w:rsidR="00314B11" w:rsidRPr="00E70B4B">
              <w:rPr>
                <w:lang w:val="ru-RU"/>
              </w:rPr>
              <w:t>оябрь</w:t>
            </w:r>
          </w:p>
          <w:p w:rsidR="00481909" w:rsidRPr="00E70B4B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Қараша</w:t>
            </w:r>
            <w:proofErr w:type="spellEnd"/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Методы изучения животных</w:t>
            </w:r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9C6D41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Жануарларды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зерттеу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әдістері</w:t>
            </w:r>
            <w:proofErr w:type="spellEnd"/>
          </w:p>
        </w:tc>
      </w:tr>
      <w:tr w:rsidR="00314B11" w:rsidRPr="00E70B4B" w:rsidTr="00314B11">
        <w:tc>
          <w:tcPr>
            <w:tcW w:w="2217" w:type="dxa"/>
            <w:vMerge/>
          </w:tcPr>
          <w:p w:rsidR="00314B11" w:rsidRPr="00E70B4B" w:rsidRDefault="00314B11" w:rsidP="00314B11">
            <w:pPr>
              <w:rPr>
                <w:lang w:val="ru-RU"/>
              </w:rPr>
            </w:pPr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Задание в газете «Дружные ребята»</w:t>
            </w:r>
          </w:p>
        </w:tc>
      </w:tr>
      <w:tr w:rsidR="00314B11" w:rsidTr="00314B11">
        <w:tc>
          <w:tcPr>
            <w:tcW w:w="2217" w:type="dxa"/>
          </w:tcPr>
          <w:p w:rsidR="00314B11" w:rsidRDefault="00481909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Д</w:t>
            </w:r>
            <w:r w:rsidR="00314B11" w:rsidRPr="00E70B4B">
              <w:rPr>
                <w:lang w:val="ru-RU"/>
              </w:rPr>
              <w:t>екабрь</w:t>
            </w:r>
          </w:p>
          <w:p w:rsidR="00481909" w:rsidRDefault="00481909" w:rsidP="00314B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Желтоқсна</w:t>
            </w:r>
            <w:proofErr w:type="spellEnd"/>
          </w:p>
        </w:tc>
        <w:tc>
          <w:tcPr>
            <w:tcW w:w="6709" w:type="dxa"/>
          </w:tcPr>
          <w:p w:rsidR="00314B11" w:rsidRPr="00E70B4B" w:rsidRDefault="00314B11" w:rsidP="00314B11">
            <w:pPr>
              <w:rPr>
                <w:lang w:val="ru-RU"/>
              </w:rPr>
            </w:pPr>
            <w:r w:rsidRPr="00E70B4B">
              <w:rPr>
                <w:lang w:val="ru-RU"/>
              </w:rPr>
              <w:t>Подведение итогов по выполнению заданий в газете «Дружные ребята»</w:t>
            </w:r>
          </w:p>
        </w:tc>
      </w:tr>
    </w:tbl>
    <w:p w:rsidR="00A00446" w:rsidRDefault="00A00446"/>
    <w:sectPr w:rsidR="00A0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1133F"/>
    <w:multiLevelType w:val="hybridMultilevel"/>
    <w:tmpl w:val="27E277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11"/>
    <w:rsid w:val="0020079A"/>
    <w:rsid w:val="00314B11"/>
    <w:rsid w:val="003A0C67"/>
    <w:rsid w:val="00481909"/>
    <w:rsid w:val="009C6D41"/>
    <w:rsid w:val="00A00446"/>
    <w:rsid w:val="00A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4F2F"/>
  <w15:chartTrackingRefBased/>
  <w15:docId w15:val="{E22838FB-E293-462B-940A-43E96B36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2022-03-28T05:12:00Z</dcterms:created>
  <dcterms:modified xsi:type="dcterms:W3CDTF">2022-03-28T05:25:00Z</dcterms:modified>
</cp:coreProperties>
</file>